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CA" w:rsidRPr="00D320BC" w:rsidRDefault="002E0DCA" w:rsidP="00D320BC">
      <w:pPr>
        <w:ind w:left="3540"/>
        <w:jc w:val="center"/>
        <w:rPr>
          <w:sz w:val="22"/>
          <w:szCs w:val="22"/>
        </w:rPr>
      </w:pPr>
    </w:p>
    <w:p w:rsidR="00E40145" w:rsidRPr="00FF0815" w:rsidRDefault="004628E8" w:rsidP="00F127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REGULAMIN</w:t>
      </w:r>
    </w:p>
    <w:p w:rsidR="00F1278A" w:rsidRPr="00FF0815" w:rsidRDefault="00F1278A" w:rsidP="00F1278A">
      <w:pPr>
        <w:jc w:val="center"/>
        <w:rPr>
          <w:b/>
          <w:sz w:val="26"/>
          <w:szCs w:val="26"/>
        </w:rPr>
      </w:pPr>
      <w:r w:rsidRPr="00FF0815">
        <w:rPr>
          <w:b/>
          <w:sz w:val="26"/>
          <w:szCs w:val="26"/>
        </w:rPr>
        <w:t xml:space="preserve">dofinansowania </w:t>
      </w:r>
      <w:r w:rsidR="003916C4" w:rsidRPr="00FF0815">
        <w:rPr>
          <w:b/>
          <w:sz w:val="26"/>
          <w:szCs w:val="26"/>
        </w:rPr>
        <w:t xml:space="preserve">kosztów </w:t>
      </w:r>
      <w:r w:rsidRPr="00FF0815">
        <w:rPr>
          <w:b/>
          <w:sz w:val="26"/>
          <w:szCs w:val="26"/>
        </w:rPr>
        <w:t xml:space="preserve">studiów podyplomowych ze środków Funduszu Pracy </w:t>
      </w:r>
      <w:r w:rsidRPr="00FF0815">
        <w:rPr>
          <w:b/>
          <w:sz w:val="26"/>
          <w:szCs w:val="26"/>
        </w:rPr>
        <w:br/>
        <w:t xml:space="preserve">przez Powiatowy Urząd Pracy w </w:t>
      </w:r>
      <w:r w:rsidR="004613D6">
        <w:rPr>
          <w:b/>
          <w:sz w:val="26"/>
          <w:szCs w:val="26"/>
        </w:rPr>
        <w:t>Kłodzku</w:t>
      </w:r>
    </w:p>
    <w:p w:rsidR="00F1278A" w:rsidRDefault="00F1278A" w:rsidP="00F1278A">
      <w:pPr>
        <w:jc w:val="both"/>
      </w:pPr>
    </w:p>
    <w:p w:rsidR="00F1278A" w:rsidRDefault="00F1278A" w:rsidP="00F1278A">
      <w:pPr>
        <w:jc w:val="both"/>
      </w:pPr>
    </w:p>
    <w:p w:rsidR="00F1278A" w:rsidRDefault="003916C4" w:rsidP="003916C4">
      <w:pPr>
        <w:jc w:val="center"/>
        <w:rPr>
          <w:b/>
        </w:rPr>
      </w:pPr>
      <w:r w:rsidRPr="00925DE9">
        <w:rPr>
          <w:b/>
        </w:rPr>
        <w:t>Rozdział 1</w:t>
      </w:r>
    </w:p>
    <w:p w:rsidR="00925DE9" w:rsidRPr="00EE4CE0" w:rsidRDefault="00925DE9" w:rsidP="003916C4">
      <w:pPr>
        <w:jc w:val="center"/>
        <w:rPr>
          <w:b/>
          <w:sz w:val="12"/>
          <w:szCs w:val="12"/>
        </w:rPr>
      </w:pPr>
    </w:p>
    <w:p w:rsidR="003916C4" w:rsidRDefault="003916C4" w:rsidP="003916C4">
      <w:pPr>
        <w:jc w:val="center"/>
        <w:rPr>
          <w:b/>
        </w:rPr>
      </w:pPr>
      <w:r w:rsidRPr="00925DE9">
        <w:rPr>
          <w:b/>
        </w:rPr>
        <w:t>Postanowienia ogólne</w:t>
      </w:r>
    </w:p>
    <w:p w:rsidR="00925DE9" w:rsidRPr="00925DE9" w:rsidRDefault="00925DE9" w:rsidP="003916C4">
      <w:pPr>
        <w:jc w:val="center"/>
        <w:rPr>
          <w:b/>
        </w:rPr>
      </w:pPr>
    </w:p>
    <w:p w:rsidR="003916C4" w:rsidRPr="00925DE9" w:rsidRDefault="003916C4" w:rsidP="003916C4">
      <w:pPr>
        <w:jc w:val="center"/>
        <w:rPr>
          <w:b/>
        </w:rPr>
      </w:pPr>
      <w:r w:rsidRPr="00925DE9">
        <w:rPr>
          <w:b/>
        </w:rPr>
        <w:t>§ 1.</w:t>
      </w:r>
    </w:p>
    <w:p w:rsidR="003916C4" w:rsidRDefault="003916C4" w:rsidP="00F1278A">
      <w:pPr>
        <w:jc w:val="both"/>
      </w:pPr>
    </w:p>
    <w:p w:rsidR="003916C4" w:rsidRDefault="00FF1A0C" w:rsidP="00F1278A">
      <w:pPr>
        <w:jc w:val="both"/>
      </w:pPr>
      <w:r>
        <w:t>Dofinansowania</w:t>
      </w:r>
      <w:r w:rsidR="003916C4">
        <w:t xml:space="preserve"> kosztów studiów podyplomowych udziela się na podstawie:</w:t>
      </w:r>
    </w:p>
    <w:p w:rsidR="003916C4" w:rsidRDefault="003916C4" w:rsidP="006C6B0E">
      <w:pPr>
        <w:numPr>
          <w:ilvl w:val="0"/>
          <w:numId w:val="12"/>
        </w:numPr>
        <w:jc w:val="both"/>
      </w:pPr>
      <w:r>
        <w:t>ustawy z dnia 20 kwietnia 2004r. o promocji zatrudnienia i ins</w:t>
      </w:r>
      <w:r w:rsidR="005779AE">
        <w:t xml:space="preserve">tytucjach rynku pracy </w:t>
      </w:r>
      <w:r w:rsidR="005779AE">
        <w:br/>
        <w:t xml:space="preserve">(Dz. U. </w:t>
      </w:r>
      <w:r w:rsidR="00FA000B">
        <w:t xml:space="preserve">z 2008r. </w:t>
      </w:r>
      <w:r w:rsidR="005779AE">
        <w:t>N</w:t>
      </w:r>
      <w:r w:rsidR="00FA000B">
        <w:t>r 69, poz. 415</w:t>
      </w:r>
      <w:r w:rsidR="00714821">
        <w:t xml:space="preserve"> z późn. zm.</w:t>
      </w:r>
      <w:r w:rsidR="00FA000B">
        <w:t>)</w:t>
      </w:r>
      <w:r>
        <w:t>,</w:t>
      </w:r>
    </w:p>
    <w:p w:rsidR="003916C4" w:rsidRDefault="003916C4" w:rsidP="006C6B0E">
      <w:pPr>
        <w:numPr>
          <w:ilvl w:val="0"/>
          <w:numId w:val="12"/>
        </w:numPr>
        <w:jc w:val="both"/>
      </w:pPr>
      <w:r>
        <w:t>rozporządzenia Ministra Pracy i Polityki Społecznej z dnia 2 marca 2007r. w sprawie szczegółowych warunków prowadzenia przez publiczne służby zatrudnienia usług rynku pracy (Dz. U. Nr 47, poz. 315),</w:t>
      </w:r>
    </w:p>
    <w:p w:rsidR="003916C4" w:rsidRDefault="004628E8" w:rsidP="006C6B0E">
      <w:pPr>
        <w:numPr>
          <w:ilvl w:val="0"/>
          <w:numId w:val="12"/>
        </w:numPr>
        <w:jc w:val="both"/>
      </w:pPr>
      <w:r>
        <w:t>regulamin</w:t>
      </w:r>
      <w:r w:rsidR="003916C4">
        <w:t xml:space="preserve"> dofinansowania kosztów studiów podyplomowych ze środków Funduszu Pracy przez Powiatowy Urząd Pracy w </w:t>
      </w:r>
      <w:r w:rsidR="000010EC">
        <w:t>Kłodzku</w:t>
      </w:r>
      <w:r w:rsidR="003916C4">
        <w:t xml:space="preserve">, zwanych dalej </w:t>
      </w:r>
      <w:r>
        <w:rPr>
          <w:i/>
        </w:rPr>
        <w:t>Regulaminem</w:t>
      </w:r>
      <w:r w:rsidR="003916C4">
        <w:t>.</w:t>
      </w:r>
    </w:p>
    <w:p w:rsidR="003916C4" w:rsidRDefault="003916C4" w:rsidP="00F1278A">
      <w:pPr>
        <w:jc w:val="both"/>
      </w:pPr>
    </w:p>
    <w:p w:rsidR="00037AD2" w:rsidRDefault="00037AD2" w:rsidP="001934A4">
      <w:pPr>
        <w:jc w:val="center"/>
        <w:rPr>
          <w:b/>
        </w:rPr>
      </w:pPr>
    </w:p>
    <w:p w:rsidR="00C958F0" w:rsidRPr="00925DE9" w:rsidRDefault="00C958F0" w:rsidP="001934A4">
      <w:pPr>
        <w:jc w:val="center"/>
        <w:rPr>
          <w:b/>
        </w:rPr>
      </w:pPr>
      <w:r w:rsidRPr="00925DE9">
        <w:rPr>
          <w:b/>
        </w:rPr>
        <w:t>§ 2.</w:t>
      </w:r>
    </w:p>
    <w:p w:rsidR="00C958F0" w:rsidRDefault="00C958F0" w:rsidP="00F1278A">
      <w:pPr>
        <w:jc w:val="both"/>
      </w:pPr>
    </w:p>
    <w:p w:rsidR="00C958F0" w:rsidRDefault="0022462C" w:rsidP="00F1278A">
      <w:pPr>
        <w:jc w:val="both"/>
      </w:pPr>
      <w:r>
        <w:t xml:space="preserve">Użyte w </w:t>
      </w:r>
      <w:r w:rsidR="004628E8">
        <w:rPr>
          <w:i/>
        </w:rPr>
        <w:t>Regulaminie</w:t>
      </w:r>
      <w:r w:rsidR="00C958F0">
        <w:t xml:space="preserve"> pojęcia oznaczają:</w:t>
      </w:r>
    </w:p>
    <w:p w:rsidR="00FF1A0C" w:rsidRPr="00901CD4" w:rsidRDefault="00FF1A0C" w:rsidP="006C6B0E">
      <w:pPr>
        <w:numPr>
          <w:ilvl w:val="0"/>
          <w:numId w:val="13"/>
        </w:numPr>
        <w:jc w:val="both"/>
      </w:pPr>
      <w:r w:rsidRPr="00901CD4">
        <w:rPr>
          <w:b/>
        </w:rPr>
        <w:t xml:space="preserve">zatrudnienie </w:t>
      </w:r>
      <w:r w:rsidRPr="00901CD4">
        <w:t>– wykonywanie pracy na podstawie stosunku pracy, stosunku służbowego oraz  umowy o pracę nakładczą;</w:t>
      </w:r>
    </w:p>
    <w:p w:rsidR="00FF1A0C" w:rsidRPr="00901CD4" w:rsidRDefault="00FF1A0C" w:rsidP="006C6B0E">
      <w:pPr>
        <w:numPr>
          <w:ilvl w:val="0"/>
          <w:numId w:val="13"/>
        </w:numPr>
        <w:jc w:val="both"/>
      </w:pPr>
      <w:r w:rsidRPr="00901CD4">
        <w:rPr>
          <w:b/>
        </w:rPr>
        <w:t xml:space="preserve">inna praca zarobkowa </w:t>
      </w:r>
      <w:r w:rsidRPr="00901CD4">
        <w:t xml:space="preserve">– wykonywanie pracy lub świadczenie usług na podstawie </w:t>
      </w:r>
      <w:r w:rsidR="009E5129" w:rsidRPr="00901CD4">
        <w:t xml:space="preserve">umów cywilnoprawnych, w tym </w:t>
      </w:r>
      <w:r w:rsidRPr="00901CD4">
        <w:t>umowy agencyjnej, umowy zlecenia, umowy o dzieło albo w</w:t>
      </w:r>
      <w:r w:rsidR="002510DB" w:rsidRPr="00901CD4">
        <w:t> </w:t>
      </w:r>
      <w:r w:rsidRPr="00901CD4">
        <w:t>okresie</w:t>
      </w:r>
      <w:r w:rsidR="007C1B3C" w:rsidRPr="00901CD4">
        <w:t xml:space="preserve"> </w:t>
      </w:r>
      <w:r w:rsidRPr="00901CD4">
        <w:t>członkostwa w rolniczej spółdzielni produkcyjnej, spółdzielni kółek rolniczych lub spółdzielni usług rolniczych;</w:t>
      </w:r>
    </w:p>
    <w:p w:rsidR="006D22D7" w:rsidRDefault="006D22D7" w:rsidP="006C6B0E">
      <w:pPr>
        <w:numPr>
          <w:ilvl w:val="0"/>
          <w:numId w:val="13"/>
        </w:numPr>
        <w:jc w:val="both"/>
      </w:pPr>
      <w:r w:rsidRPr="006D22D7">
        <w:rPr>
          <w:b/>
        </w:rPr>
        <w:t>Ustawa</w:t>
      </w:r>
      <w:r w:rsidR="00FF1A0C">
        <w:t xml:space="preserve"> - ustawa</w:t>
      </w:r>
      <w:r>
        <w:t xml:space="preserve"> z dnia 20 kwietnia 2004r. o promocji zatrudnienia i in</w:t>
      </w:r>
      <w:r w:rsidR="005779AE">
        <w:t xml:space="preserve">stytucjach rynku pracy (Dz. U. </w:t>
      </w:r>
      <w:r w:rsidR="002935A0">
        <w:t xml:space="preserve">z 2008r. </w:t>
      </w:r>
      <w:r w:rsidR="005779AE">
        <w:t>N</w:t>
      </w:r>
      <w:r w:rsidR="002935A0">
        <w:t>r 6</w:t>
      </w:r>
      <w:r>
        <w:t xml:space="preserve">9, poz. </w:t>
      </w:r>
      <w:r w:rsidR="002935A0">
        <w:t>415</w:t>
      </w:r>
      <w:r w:rsidR="00714821">
        <w:t xml:space="preserve"> z późn. zm.</w:t>
      </w:r>
      <w:r>
        <w:t>);</w:t>
      </w:r>
    </w:p>
    <w:p w:rsidR="00ED4E1C" w:rsidRDefault="00FD5545" w:rsidP="006C6B0E">
      <w:pPr>
        <w:numPr>
          <w:ilvl w:val="0"/>
          <w:numId w:val="13"/>
        </w:numPr>
        <w:jc w:val="both"/>
      </w:pPr>
      <w:r w:rsidRPr="006D22D7">
        <w:rPr>
          <w:b/>
        </w:rPr>
        <w:t>Urząd</w:t>
      </w:r>
      <w:r>
        <w:t xml:space="preserve"> – Powiatowy Urząd Pracy w </w:t>
      </w:r>
      <w:r w:rsidR="001E51F9">
        <w:t>Kłodzku</w:t>
      </w:r>
      <w:r>
        <w:t>.</w:t>
      </w:r>
    </w:p>
    <w:p w:rsidR="001934A4" w:rsidRDefault="001934A4" w:rsidP="00F1278A">
      <w:pPr>
        <w:jc w:val="both"/>
      </w:pPr>
    </w:p>
    <w:p w:rsidR="006A5B75" w:rsidRDefault="006A5B75" w:rsidP="001934A4">
      <w:pPr>
        <w:jc w:val="center"/>
        <w:rPr>
          <w:b/>
        </w:rPr>
      </w:pPr>
    </w:p>
    <w:p w:rsidR="00C958F0" w:rsidRPr="00925DE9" w:rsidRDefault="001934A4" w:rsidP="001934A4">
      <w:pPr>
        <w:jc w:val="center"/>
        <w:rPr>
          <w:b/>
        </w:rPr>
      </w:pPr>
      <w:r w:rsidRPr="00925DE9">
        <w:rPr>
          <w:b/>
        </w:rPr>
        <w:t>§ 3.</w:t>
      </w:r>
    </w:p>
    <w:p w:rsidR="001934A4" w:rsidRDefault="001934A4" w:rsidP="00F1278A">
      <w:pPr>
        <w:jc w:val="both"/>
      </w:pPr>
    </w:p>
    <w:p w:rsidR="00321FE7" w:rsidRPr="00573E82" w:rsidRDefault="006A5B75" w:rsidP="006C6B0E">
      <w:pPr>
        <w:numPr>
          <w:ilvl w:val="0"/>
          <w:numId w:val="14"/>
        </w:numPr>
        <w:jc w:val="both"/>
      </w:pPr>
      <w:r w:rsidRPr="00573E82">
        <w:t>O sfinansowanie</w:t>
      </w:r>
      <w:r w:rsidR="00321FE7" w:rsidRPr="00573E82">
        <w:t xml:space="preserve"> kosztów studiów podyplomowych mogą </w:t>
      </w:r>
      <w:r w:rsidRPr="00573E82">
        <w:t>ubiegać się</w:t>
      </w:r>
      <w:r w:rsidR="00321FE7" w:rsidRPr="00573E82">
        <w:t>:</w:t>
      </w:r>
    </w:p>
    <w:p w:rsidR="00321FE7" w:rsidRPr="00573E82" w:rsidRDefault="00321FE7" w:rsidP="00321FE7">
      <w:pPr>
        <w:numPr>
          <w:ilvl w:val="0"/>
          <w:numId w:val="17"/>
        </w:numPr>
        <w:jc w:val="both"/>
      </w:pPr>
      <w:r w:rsidRPr="00573E82">
        <w:t xml:space="preserve">osoby bezrobotne zarejestrowane w Powiatowym Urzędzie Pracy w </w:t>
      </w:r>
      <w:r w:rsidR="004613D6">
        <w:t>Kłodzku</w:t>
      </w:r>
      <w:r w:rsidR="00764A87">
        <w:t>,</w:t>
      </w:r>
    </w:p>
    <w:p w:rsidR="00321FE7" w:rsidRPr="00573E82" w:rsidRDefault="00321FE7" w:rsidP="00321FE7">
      <w:pPr>
        <w:numPr>
          <w:ilvl w:val="0"/>
          <w:numId w:val="17"/>
        </w:numPr>
        <w:jc w:val="both"/>
      </w:pPr>
      <w:r w:rsidRPr="00573E82">
        <w:t>osoby poszukujące pracy</w:t>
      </w:r>
      <w:r w:rsidR="00DE5C86">
        <w:t xml:space="preserve"> zarejestrowane w Powiatowym Urzędzie Pracy w </w:t>
      </w:r>
      <w:r w:rsidR="004613D6">
        <w:t>Kłodzku</w:t>
      </w:r>
      <w:r w:rsidR="006A5B75" w:rsidRPr="00573E82">
        <w:t>, które</w:t>
      </w:r>
      <w:r w:rsidR="00764A87">
        <w:t>:</w:t>
      </w:r>
    </w:p>
    <w:p w:rsidR="006A5B75" w:rsidRPr="00573E82" w:rsidRDefault="006A5B75" w:rsidP="006A5B75">
      <w:pPr>
        <w:numPr>
          <w:ilvl w:val="1"/>
          <w:numId w:val="17"/>
        </w:numPr>
        <w:jc w:val="both"/>
      </w:pPr>
      <w:r w:rsidRPr="00573E82">
        <w:t>są w okresie wypowiedzenia stosunku pracy lub stosunku służbowego               z przyczyn dotyczących zakładu pracy,</w:t>
      </w:r>
    </w:p>
    <w:p w:rsidR="006A5B75" w:rsidRPr="00573E82" w:rsidRDefault="006A5B75" w:rsidP="006A5B75">
      <w:pPr>
        <w:numPr>
          <w:ilvl w:val="1"/>
          <w:numId w:val="17"/>
        </w:numPr>
        <w:jc w:val="both"/>
      </w:pPr>
      <w:r w:rsidRPr="00573E82">
        <w:t>są zatrudnione u pracodawcy, wobec którego ogłoszono upadłość lub który jest w stanie likwidacji, z wyłączeniem likwidacji w celu prywatyzacji,</w:t>
      </w:r>
    </w:p>
    <w:p w:rsidR="0024622B" w:rsidRPr="00573E82" w:rsidRDefault="006A5B75" w:rsidP="006A5B75">
      <w:pPr>
        <w:numPr>
          <w:ilvl w:val="1"/>
          <w:numId w:val="17"/>
        </w:numPr>
        <w:jc w:val="both"/>
      </w:pPr>
      <w:r w:rsidRPr="00573E82">
        <w:t xml:space="preserve">otrzymują świadczenie socjalne przysługujące na urlopie górniczym lub górniczy zasiłek socjalny, </w:t>
      </w:r>
      <w:r w:rsidR="0024622B" w:rsidRPr="00573E82">
        <w:t>określone w odrębnych przepisach,</w:t>
      </w:r>
    </w:p>
    <w:p w:rsidR="006A5B75" w:rsidRPr="00573E82" w:rsidRDefault="006A5B75" w:rsidP="006A5B75">
      <w:pPr>
        <w:numPr>
          <w:ilvl w:val="1"/>
          <w:numId w:val="17"/>
        </w:numPr>
        <w:jc w:val="both"/>
      </w:pPr>
      <w:r w:rsidRPr="00573E82">
        <w:t xml:space="preserve"> </w:t>
      </w:r>
      <w:r w:rsidR="0024622B" w:rsidRPr="00573E82">
        <w:t>uczestniczą w zajęciach w Centrum Integracji Społecznej lub indywidualnym programie integracji, o którym mowa w przepisach pomocy społecznej,</w:t>
      </w:r>
    </w:p>
    <w:p w:rsidR="0024622B" w:rsidRPr="00573E82" w:rsidRDefault="00AB25DD" w:rsidP="006A5B75">
      <w:pPr>
        <w:numPr>
          <w:ilvl w:val="1"/>
          <w:numId w:val="17"/>
        </w:numPr>
        <w:jc w:val="both"/>
      </w:pPr>
      <w:r>
        <w:t>są żołnierzami</w:t>
      </w:r>
      <w:r w:rsidR="0024622B" w:rsidRPr="00573E82">
        <w:t xml:space="preserve"> rezerwy,</w:t>
      </w:r>
    </w:p>
    <w:p w:rsidR="0024622B" w:rsidRPr="00573E82" w:rsidRDefault="0024622B" w:rsidP="006A5B75">
      <w:pPr>
        <w:numPr>
          <w:ilvl w:val="1"/>
          <w:numId w:val="17"/>
        </w:numPr>
        <w:jc w:val="both"/>
      </w:pPr>
      <w:r w:rsidRPr="00573E82">
        <w:t>pobierają rentę szkoleniową,</w:t>
      </w:r>
    </w:p>
    <w:p w:rsidR="0024622B" w:rsidRPr="00573E82" w:rsidRDefault="0024622B" w:rsidP="006A5B75">
      <w:pPr>
        <w:numPr>
          <w:ilvl w:val="1"/>
          <w:numId w:val="17"/>
        </w:numPr>
        <w:jc w:val="both"/>
      </w:pPr>
      <w:r w:rsidRPr="00573E82">
        <w:lastRenderedPageBreak/>
        <w:t>pobierają świadczenie szkoleniowe</w:t>
      </w:r>
      <w:r w:rsidR="00DE5C86">
        <w:t xml:space="preserve"> przyznane przez pracodawcę na wniosek pracownika</w:t>
      </w:r>
      <w:r w:rsidRPr="00573E82">
        <w:t>,</w:t>
      </w:r>
      <w:r w:rsidR="00DE5C86">
        <w:t xml:space="preserve"> przysługujące po rozwiązaniu stosunku pracy lub stosunku służbowego na czas udziału pracownika w szkoleniach, w okresie nie dłuższym niż 6 miesięcy,</w:t>
      </w:r>
    </w:p>
    <w:p w:rsidR="0024622B" w:rsidRPr="00573E82" w:rsidRDefault="0024622B" w:rsidP="006A5B75">
      <w:pPr>
        <w:numPr>
          <w:ilvl w:val="1"/>
          <w:numId w:val="17"/>
        </w:numPr>
        <w:jc w:val="both"/>
      </w:pPr>
      <w:r w:rsidRPr="00573E82">
        <w:t>podlegają ubezpieczeniu społecznemu rolników w pełnym zakresie na podstawie przepisów o ubezpieczeniu społecznym rolników jako domownik lub małżonek rolnika, jeżeli zamierza podjąć zat</w:t>
      </w:r>
      <w:r w:rsidR="00C264C3" w:rsidRPr="00573E82">
        <w:t>rudnienie, inną pracę zarobkową lub działalność gospodarczą poza rolnictwem,</w:t>
      </w:r>
      <w:r w:rsidRPr="00573E82">
        <w:t xml:space="preserve"> </w:t>
      </w:r>
    </w:p>
    <w:p w:rsidR="00321FE7" w:rsidRPr="00573E82" w:rsidRDefault="00321FE7" w:rsidP="00321FE7">
      <w:pPr>
        <w:numPr>
          <w:ilvl w:val="0"/>
          <w:numId w:val="17"/>
        </w:numPr>
        <w:jc w:val="both"/>
      </w:pPr>
      <w:r w:rsidRPr="00573E82">
        <w:t xml:space="preserve">pracownicy </w:t>
      </w:r>
      <w:r w:rsidR="00C264C3" w:rsidRPr="00573E82">
        <w:t xml:space="preserve">oraz osoby wykonujące inną pracę zarobkową w wieku </w:t>
      </w:r>
      <w:r w:rsidR="007C68CF">
        <w:t>45 lat i powyżej, zainteresowani</w:t>
      </w:r>
      <w:r w:rsidR="00C264C3" w:rsidRPr="00573E82">
        <w:t xml:space="preserve"> pomocą w rozwoj</w:t>
      </w:r>
      <w:r w:rsidR="00DB3177">
        <w:t xml:space="preserve">u zawodowym, po zarejestrowaniu </w:t>
      </w:r>
      <w:r w:rsidR="00C264C3" w:rsidRPr="00573E82">
        <w:t xml:space="preserve">się w </w:t>
      </w:r>
      <w:r w:rsidR="007C68CF">
        <w:t>Powiatowym Urzędzie P</w:t>
      </w:r>
      <w:r w:rsidR="00C264C3" w:rsidRPr="00573E82">
        <w:t>racy</w:t>
      </w:r>
      <w:r w:rsidR="007C68CF">
        <w:t xml:space="preserve"> w </w:t>
      </w:r>
      <w:r w:rsidR="000010EC">
        <w:t>Kłodzku</w:t>
      </w:r>
      <w:r w:rsidR="00C264C3" w:rsidRPr="00573E82">
        <w:t xml:space="preserve">. </w:t>
      </w:r>
    </w:p>
    <w:p w:rsidR="00C958F0" w:rsidRPr="00573E82" w:rsidRDefault="00C958F0" w:rsidP="006C6B0E">
      <w:pPr>
        <w:numPr>
          <w:ilvl w:val="0"/>
          <w:numId w:val="14"/>
        </w:numPr>
        <w:jc w:val="both"/>
      </w:pPr>
      <w:r w:rsidRPr="00573E82">
        <w:t>St</w:t>
      </w:r>
      <w:r w:rsidR="00DB3177">
        <w:t xml:space="preserve">arosta </w:t>
      </w:r>
      <w:r w:rsidR="00C264C3" w:rsidRPr="00573E82">
        <w:t xml:space="preserve">na wniosek osoby </w:t>
      </w:r>
      <w:r w:rsidR="00DB3177">
        <w:t>, o której mowa w ust. 1 pkt. 1 i 2 może</w:t>
      </w:r>
      <w:r w:rsidR="00C72429" w:rsidRPr="00573E82">
        <w:t xml:space="preserve"> </w:t>
      </w:r>
      <w:r w:rsidR="00C264C3" w:rsidRPr="00573E82">
        <w:t>s</w:t>
      </w:r>
      <w:r w:rsidRPr="00573E82">
        <w:t xml:space="preserve">finansować koszty studiów podyplomowych podjętych na terenie Rzeczypospolitej </w:t>
      </w:r>
      <w:r w:rsidR="005F2C9E" w:rsidRPr="00573E82">
        <w:t>Polskiej</w:t>
      </w:r>
      <w:r w:rsidRPr="00573E82">
        <w:t>, jeżeli</w:t>
      </w:r>
      <w:r w:rsidR="00DB3177">
        <w:t xml:space="preserve"> </w:t>
      </w:r>
      <w:r w:rsidR="00FE6390">
        <w:t xml:space="preserve">uzasadni </w:t>
      </w:r>
      <w:r w:rsidR="00DB3177">
        <w:t xml:space="preserve">ona </w:t>
      </w:r>
      <w:r w:rsidR="00FE6390">
        <w:t xml:space="preserve">celowość tych studiów poprzez </w:t>
      </w:r>
      <w:r w:rsidRPr="00573E82">
        <w:t>zapewni</w:t>
      </w:r>
      <w:r w:rsidR="00FE6390">
        <w:t>enie uzyskania</w:t>
      </w:r>
      <w:r w:rsidRPr="00573E82">
        <w:t xml:space="preserve"> </w:t>
      </w:r>
      <w:r w:rsidR="00DB3177">
        <w:t>po ich ukończeniu zatrudnienia</w:t>
      </w:r>
      <w:r w:rsidRPr="00573E82">
        <w:t>.</w:t>
      </w:r>
    </w:p>
    <w:p w:rsidR="00C264C3" w:rsidRPr="00573E82" w:rsidRDefault="00C264C3" w:rsidP="006C6B0E">
      <w:pPr>
        <w:numPr>
          <w:ilvl w:val="0"/>
          <w:numId w:val="14"/>
        </w:numPr>
        <w:jc w:val="both"/>
      </w:pPr>
      <w:r w:rsidRPr="00573E82">
        <w:t>W przypadku osób wymienionych</w:t>
      </w:r>
      <w:r w:rsidR="00F918E8" w:rsidRPr="00573E82">
        <w:t xml:space="preserve"> w u</w:t>
      </w:r>
      <w:r w:rsidR="00DB3177">
        <w:t>st. 1 pkt.</w:t>
      </w:r>
      <w:r w:rsidRPr="00573E82">
        <w:t xml:space="preserve"> 3 Starosta może dofinansować koszty studiów podyplomowych podjętych na terenie Rzeczypospolitej Polskiej, jeżeli uzasadnią one </w:t>
      </w:r>
      <w:r w:rsidRPr="00D476EF">
        <w:rPr>
          <w:b/>
        </w:rPr>
        <w:t xml:space="preserve">celowość </w:t>
      </w:r>
      <w:r w:rsidR="00DB3177" w:rsidRPr="00D476EF">
        <w:rPr>
          <w:b/>
        </w:rPr>
        <w:t>tych</w:t>
      </w:r>
      <w:r w:rsidRPr="00D476EF">
        <w:rPr>
          <w:b/>
        </w:rPr>
        <w:t xml:space="preserve"> studiów </w:t>
      </w:r>
      <w:r w:rsidR="00DB3177" w:rsidRPr="00D476EF">
        <w:rPr>
          <w:b/>
        </w:rPr>
        <w:t>m.in. poprzez konieczność utrzymania miejsca pracy</w:t>
      </w:r>
      <w:r w:rsidRPr="00573E82">
        <w:t>.</w:t>
      </w:r>
    </w:p>
    <w:p w:rsidR="00C72429" w:rsidRPr="00573E82" w:rsidRDefault="002F3D51" w:rsidP="006C6B0E">
      <w:pPr>
        <w:numPr>
          <w:ilvl w:val="0"/>
          <w:numId w:val="14"/>
        </w:numPr>
        <w:jc w:val="both"/>
      </w:pPr>
      <w:r w:rsidRPr="00573E82">
        <w:t>Na wniosek</w:t>
      </w:r>
      <w:r w:rsidR="00764A87">
        <w:t xml:space="preserve"> osób wymienionych</w:t>
      </w:r>
      <w:r w:rsidRPr="00573E82">
        <w:t xml:space="preserve"> w ust. 1  można sfinansować z Funduszu Pracy koszty studiów podyplomowych należne organizatorowi studiów, do wysokości 100%, jednak nie więcej niż 300% przeciętnego wynagrodzenia. Pozostałą część kosztów ponosi </w:t>
      </w:r>
      <w:r w:rsidR="00DB3177">
        <w:t xml:space="preserve">się </w:t>
      </w:r>
      <w:r w:rsidRPr="00573E82">
        <w:t>we własnym zakresie.</w:t>
      </w:r>
    </w:p>
    <w:p w:rsidR="001934A4" w:rsidRPr="00573E82" w:rsidRDefault="00302389" w:rsidP="006C6B0E">
      <w:pPr>
        <w:numPr>
          <w:ilvl w:val="0"/>
          <w:numId w:val="14"/>
        </w:numPr>
        <w:jc w:val="both"/>
      </w:pPr>
      <w:r w:rsidRPr="00573E82">
        <w:t xml:space="preserve">O przyznaniu lub odmowie dofinansowania studiów Urząd powiadamia wnioskodawcę w formie pisemnej w terminie 30 dni od dnia złożenia wniosku i niezbędnych </w:t>
      </w:r>
      <w:r w:rsidR="005F5A47" w:rsidRPr="00573E82">
        <w:t>do jego rozpatrzenia dokumentów</w:t>
      </w:r>
      <w:r w:rsidRPr="00573E82">
        <w:t>.</w:t>
      </w:r>
    </w:p>
    <w:p w:rsidR="006D22D7" w:rsidRPr="00573E82" w:rsidRDefault="00DB3177" w:rsidP="006C6B0E">
      <w:pPr>
        <w:numPr>
          <w:ilvl w:val="0"/>
          <w:numId w:val="14"/>
        </w:numPr>
        <w:jc w:val="both"/>
      </w:pPr>
      <w:r>
        <w:t xml:space="preserve">Bezrobotnemu, któremu Starosta przyznał dofinansowanie kosztów </w:t>
      </w:r>
      <w:r w:rsidR="006D22D7" w:rsidRPr="00573E82">
        <w:t>studiów podyplomowych</w:t>
      </w:r>
      <w:r>
        <w:t>,</w:t>
      </w:r>
      <w:r w:rsidR="00401301" w:rsidRPr="00573E82">
        <w:t xml:space="preserve"> za okres uczestnictwa w zajęciach</w:t>
      </w:r>
      <w:r w:rsidR="006D22D7" w:rsidRPr="00573E82">
        <w:t xml:space="preserve"> </w:t>
      </w:r>
      <w:r w:rsidR="00E91A5D" w:rsidRPr="00573E82">
        <w:t>przewidziany</w:t>
      </w:r>
      <w:r>
        <w:t>ch</w:t>
      </w:r>
      <w:r w:rsidR="00E91A5D" w:rsidRPr="00573E82">
        <w:t xml:space="preserve"> programem studiów </w:t>
      </w:r>
      <w:r w:rsidR="006D22D7" w:rsidRPr="00573E82">
        <w:t xml:space="preserve">przysługuje </w:t>
      </w:r>
      <w:r w:rsidR="005F5A47" w:rsidRPr="00573E82">
        <w:t>stypendium</w:t>
      </w:r>
      <w:r w:rsidR="00C71AF2" w:rsidRPr="00573E82">
        <w:t xml:space="preserve"> w wysokości 20% zasiłku dla bezrobotnych</w:t>
      </w:r>
      <w:r w:rsidR="006D22D7" w:rsidRPr="00573E82">
        <w:t>.</w:t>
      </w:r>
      <w:r w:rsidR="00877684" w:rsidRPr="00573E82">
        <w:t xml:space="preserve"> Osobom</w:t>
      </w:r>
      <w:r>
        <w:t>,</w:t>
      </w:r>
      <w:r w:rsidR="00877684" w:rsidRPr="00573E82">
        <w:t xml:space="preserve"> o których mowa w ust. 1 </w:t>
      </w:r>
      <w:r w:rsidR="00764A87">
        <w:t>pkt. 2 i 3</w:t>
      </w:r>
      <w:r w:rsidR="00877684" w:rsidRPr="00573E82">
        <w:t xml:space="preserve"> stypendium nie przysługuje.</w:t>
      </w:r>
    </w:p>
    <w:p w:rsidR="00401301" w:rsidRPr="00573E82" w:rsidRDefault="002F3D51" w:rsidP="006C6B0E">
      <w:pPr>
        <w:numPr>
          <w:ilvl w:val="0"/>
          <w:numId w:val="14"/>
        </w:numPr>
        <w:jc w:val="both"/>
      </w:pPr>
      <w:r w:rsidRPr="00573E82">
        <w:t xml:space="preserve">W przypadku podjęcia przez uczestnika studiów podyplomowych zatrudnienia w trakcie ich odbywania, nie zawiesza się finansowania tych studiów do planowanego terminu ich ukończenia. </w:t>
      </w:r>
    </w:p>
    <w:p w:rsidR="002F3D51" w:rsidRPr="00573E82" w:rsidRDefault="002F3D51" w:rsidP="006C6B0E">
      <w:pPr>
        <w:numPr>
          <w:ilvl w:val="0"/>
          <w:numId w:val="14"/>
        </w:numPr>
        <w:jc w:val="both"/>
      </w:pPr>
      <w:r w:rsidRPr="00573E82">
        <w:t xml:space="preserve">Bezrobotnemu, który w trakcie odbywania studiów podyplomowych </w:t>
      </w:r>
      <w:r w:rsidR="00DB3177">
        <w:t>podjął</w:t>
      </w:r>
      <w:r w:rsidRPr="00573E82">
        <w:t xml:space="preserve"> zatrudnienie, przysługuje stype</w:t>
      </w:r>
      <w:r w:rsidR="00DB3177">
        <w:t>ndium w wysokości 20% zasiłku,</w:t>
      </w:r>
      <w:r w:rsidRPr="00573E82">
        <w:t xml:space="preserve"> od ostatniego dnia miesiąca, w którym podjął zatrudnienie do zakończenia studiów. Od stypendium tego nie są odprowadzane składki na ubezpieczenia społeczne. </w:t>
      </w:r>
    </w:p>
    <w:p w:rsidR="00573E82" w:rsidRPr="00525678" w:rsidRDefault="002276AF" w:rsidP="00525678">
      <w:pPr>
        <w:numPr>
          <w:ilvl w:val="0"/>
          <w:numId w:val="14"/>
        </w:numPr>
        <w:jc w:val="both"/>
      </w:pPr>
      <w:r w:rsidRPr="00573E82">
        <w:t xml:space="preserve">Dofinansowanie </w:t>
      </w:r>
      <w:r w:rsidR="00744101" w:rsidRPr="00573E82">
        <w:t>kosztów studiów podyplomowych jest świadczeniem fakultatywnym podlegającym</w:t>
      </w:r>
      <w:r w:rsidRPr="00573E82">
        <w:t xml:space="preserve"> limitowaniu w ramach środków określonych w planie finansowym Funduszu Pracy. </w:t>
      </w:r>
      <w:r w:rsidRPr="00573E82">
        <w:rPr>
          <w:sz w:val="16"/>
        </w:rPr>
        <w:t xml:space="preserve"> </w:t>
      </w:r>
    </w:p>
    <w:p w:rsidR="00764A87" w:rsidRDefault="00764A87" w:rsidP="00C76058">
      <w:pPr>
        <w:jc w:val="center"/>
        <w:rPr>
          <w:b/>
        </w:rPr>
      </w:pPr>
    </w:p>
    <w:p w:rsidR="00764A87" w:rsidRDefault="00764A87" w:rsidP="00C76058">
      <w:pPr>
        <w:jc w:val="center"/>
        <w:rPr>
          <w:b/>
        </w:rPr>
      </w:pPr>
    </w:p>
    <w:p w:rsidR="007211EC" w:rsidRPr="00925DE9" w:rsidRDefault="007211EC" w:rsidP="00C76058">
      <w:pPr>
        <w:jc w:val="center"/>
        <w:rPr>
          <w:b/>
        </w:rPr>
      </w:pPr>
      <w:r w:rsidRPr="00925DE9">
        <w:rPr>
          <w:b/>
        </w:rPr>
        <w:t>§ 4.</w:t>
      </w:r>
    </w:p>
    <w:p w:rsidR="007211EC" w:rsidRDefault="007211EC" w:rsidP="007211EC">
      <w:pPr>
        <w:jc w:val="both"/>
      </w:pPr>
    </w:p>
    <w:p w:rsidR="007211EC" w:rsidRDefault="007211EC" w:rsidP="007211EC">
      <w:pPr>
        <w:jc w:val="both"/>
      </w:pPr>
      <w:r>
        <w:t xml:space="preserve">Sprawy związane z przyjmowaniem wniosków i </w:t>
      </w:r>
      <w:r w:rsidR="005779AE">
        <w:t>dofinansowaniem</w:t>
      </w:r>
      <w:r>
        <w:t xml:space="preserve"> </w:t>
      </w:r>
      <w:r w:rsidR="00FD7E35">
        <w:t xml:space="preserve">kosztów </w:t>
      </w:r>
      <w:r>
        <w:t>studiów podyplomowych załatwia Urząd.</w:t>
      </w:r>
    </w:p>
    <w:p w:rsidR="00037AD2" w:rsidRDefault="00037AD2" w:rsidP="00362C58">
      <w:pPr>
        <w:rPr>
          <w:b/>
        </w:rPr>
      </w:pPr>
    </w:p>
    <w:p w:rsidR="00B92E1C" w:rsidRDefault="00B92E1C" w:rsidP="00C76058">
      <w:pPr>
        <w:jc w:val="center"/>
        <w:rPr>
          <w:b/>
        </w:rPr>
      </w:pPr>
    </w:p>
    <w:p w:rsidR="008414C6" w:rsidRDefault="008414C6" w:rsidP="00C76058">
      <w:pPr>
        <w:jc w:val="center"/>
        <w:rPr>
          <w:b/>
        </w:rPr>
      </w:pPr>
    </w:p>
    <w:p w:rsidR="004628E8" w:rsidRDefault="004628E8" w:rsidP="00C76058">
      <w:pPr>
        <w:jc w:val="center"/>
        <w:rPr>
          <w:b/>
        </w:rPr>
      </w:pPr>
    </w:p>
    <w:p w:rsidR="004628E8" w:rsidRDefault="004628E8" w:rsidP="00C76058">
      <w:pPr>
        <w:jc w:val="center"/>
        <w:rPr>
          <w:b/>
        </w:rPr>
      </w:pPr>
    </w:p>
    <w:p w:rsidR="004628E8" w:rsidRDefault="004628E8" w:rsidP="00C76058">
      <w:pPr>
        <w:jc w:val="center"/>
        <w:rPr>
          <w:b/>
        </w:rPr>
      </w:pPr>
    </w:p>
    <w:p w:rsidR="008414C6" w:rsidRDefault="008414C6" w:rsidP="00C76058">
      <w:pPr>
        <w:jc w:val="center"/>
        <w:rPr>
          <w:b/>
        </w:rPr>
      </w:pPr>
    </w:p>
    <w:p w:rsidR="007211EC" w:rsidRPr="00925DE9" w:rsidRDefault="007211EC" w:rsidP="00C76058">
      <w:pPr>
        <w:jc w:val="center"/>
        <w:rPr>
          <w:b/>
        </w:rPr>
      </w:pPr>
      <w:r w:rsidRPr="00925DE9">
        <w:rPr>
          <w:b/>
        </w:rPr>
        <w:lastRenderedPageBreak/>
        <w:t>§ 5.</w:t>
      </w:r>
    </w:p>
    <w:p w:rsidR="007211EC" w:rsidRDefault="007211EC" w:rsidP="007211EC">
      <w:pPr>
        <w:jc w:val="both"/>
      </w:pPr>
    </w:p>
    <w:p w:rsidR="007211EC" w:rsidRDefault="007211EC" w:rsidP="006C6B0E">
      <w:pPr>
        <w:numPr>
          <w:ilvl w:val="0"/>
          <w:numId w:val="16"/>
        </w:numPr>
        <w:jc w:val="both"/>
      </w:pPr>
      <w:r>
        <w:t xml:space="preserve">Ubiegający się o dofinansowanie studiów podyplomowych składa w Urzędzie </w:t>
      </w:r>
      <w:r w:rsidR="005779AE">
        <w:t>wniosek zgodnie z Załącznikiem n</w:t>
      </w:r>
      <w:r>
        <w:t>r 1 do niniejsz</w:t>
      </w:r>
      <w:r w:rsidR="004628E8">
        <w:t>ego</w:t>
      </w:r>
      <w:r>
        <w:t xml:space="preserve"> </w:t>
      </w:r>
      <w:r w:rsidR="004628E8">
        <w:rPr>
          <w:i/>
        </w:rPr>
        <w:t>Regulaminu</w:t>
      </w:r>
      <w:r>
        <w:t>.</w:t>
      </w:r>
    </w:p>
    <w:p w:rsidR="007211EC" w:rsidRPr="00573E82" w:rsidRDefault="007211EC" w:rsidP="006C6B0E">
      <w:pPr>
        <w:numPr>
          <w:ilvl w:val="0"/>
          <w:numId w:val="16"/>
        </w:numPr>
        <w:jc w:val="both"/>
      </w:pPr>
      <w:r w:rsidRPr="00573E82">
        <w:t>Do wniosku należy załączyć:</w:t>
      </w:r>
    </w:p>
    <w:p w:rsidR="006E4A3E" w:rsidRPr="00573E82" w:rsidRDefault="00647513" w:rsidP="006E4A3E">
      <w:pPr>
        <w:numPr>
          <w:ilvl w:val="0"/>
          <w:numId w:val="5"/>
        </w:numPr>
        <w:jc w:val="both"/>
      </w:pPr>
      <w:r w:rsidRPr="00573E82">
        <w:t>dokument z uczelni zawierający</w:t>
      </w:r>
      <w:r w:rsidR="006E4A3E" w:rsidRPr="00573E82">
        <w:t xml:space="preserve"> informacje o </w:t>
      </w:r>
      <w:r w:rsidRPr="00573E82">
        <w:t xml:space="preserve">nazwie </w:t>
      </w:r>
      <w:r w:rsidR="006E4A3E" w:rsidRPr="00573E82">
        <w:t xml:space="preserve">studiów podyplomowych, terminie </w:t>
      </w:r>
      <w:r w:rsidR="0001233E" w:rsidRPr="00573E82">
        <w:t>realizacji (od… do…), nazwie</w:t>
      </w:r>
      <w:r w:rsidRPr="00573E82">
        <w:t xml:space="preserve"> i adres</w:t>
      </w:r>
      <w:r w:rsidR="0001233E" w:rsidRPr="00573E82">
        <w:t>ie</w:t>
      </w:r>
      <w:r w:rsidRPr="00573E82">
        <w:t xml:space="preserve"> organizatora studiów, koszcie studiów</w:t>
      </w:r>
      <w:r w:rsidR="006E4A3E" w:rsidRPr="00573E82">
        <w:t>, system</w:t>
      </w:r>
      <w:r w:rsidR="005779AE" w:rsidRPr="00573E82">
        <w:t>ie</w:t>
      </w:r>
      <w:r w:rsidR="006E4A3E" w:rsidRPr="00573E82">
        <w:t xml:space="preserve"> płatności (je</w:t>
      </w:r>
      <w:r w:rsidR="00C06428" w:rsidRPr="00573E82">
        <w:t>dnorazowo lub</w:t>
      </w:r>
      <w:r w:rsidR="005779AE" w:rsidRPr="00573E82">
        <w:t xml:space="preserve"> </w:t>
      </w:r>
      <w:r w:rsidR="00C06428" w:rsidRPr="00573E82">
        <w:t>w rata</w:t>
      </w:r>
      <w:r w:rsidR="002E187A" w:rsidRPr="00573E82">
        <w:t>ch</w:t>
      </w:r>
      <w:r w:rsidR="005779AE" w:rsidRPr="00573E82">
        <w:t xml:space="preserve">) oraz numerze </w:t>
      </w:r>
      <w:r w:rsidR="006E4A3E" w:rsidRPr="00573E82">
        <w:t>rachunku bankowego</w:t>
      </w:r>
      <w:r w:rsidRPr="00573E82">
        <w:t xml:space="preserve"> organizatora</w:t>
      </w:r>
      <w:r w:rsidR="00D81F76" w:rsidRPr="00573E82">
        <w:t xml:space="preserve"> oraz harmonogram zajęć na studiach podyplomowych,</w:t>
      </w:r>
    </w:p>
    <w:p w:rsidR="00D81F76" w:rsidRPr="00573E82" w:rsidRDefault="00B42331" w:rsidP="006E4A3E">
      <w:pPr>
        <w:numPr>
          <w:ilvl w:val="0"/>
          <w:numId w:val="5"/>
        </w:numPr>
        <w:tabs>
          <w:tab w:val="left" w:pos="720"/>
        </w:tabs>
        <w:jc w:val="both"/>
      </w:pPr>
      <w:r w:rsidRPr="00573E82">
        <w:t xml:space="preserve">w przypadku osób </w:t>
      </w:r>
      <w:r w:rsidR="00F918E8" w:rsidRPr="00573E82">
        <w:t xml:space="preserve">wymienionych w </w:t>
      </w:r>
      <w:r w:rsidR="00E31CF7">
        <w:t xml:space="preserve">§ 3 ust. 1 pkt </w:t>
      </w:r>
      <w:r w:rsidR="00F918E8" w:rsidRPr="00573E82">
        <w:t>3</w:t>
      </w:r>
      <w:r w:rsidRPr="00573E82">
        <w:t xml:space="preserve"> </w:t>
      </w:r>
      <w:r w:rsidR="00E17206" w:rsidRPr="00573E82">
        <w:t>u</w:t>
      </w:r>
      <w:r w:rsidR="00D81F76" w:rsidRPr="00573E82">
        <w:t>zasadnienie celowości podejmowanych studiów podyplomowych,</w:t>
      </w:r>
      <w:r w:rsidR="00764A87">
        <w:t xml:space="preserve"> zgodnie z Załącznik</w:t>
      </w:r>
      <w:r w:rsidR="00E31CF7">
        <w:t>iem</w:t>
      </w:r>
      <w:r w:rsidR="00F918E8" w:rsidRPr="00573E82">
        <w:t xml:space="preserve"> nr </w:t>
      </w:r>
      <w:r w:rsidR="008414C6">
        <w:t>1</w:t>
      </w:r>
      <w:r w:rsidR="00F918E8" w:rsidRPr="00573E82">
        <w:t xml:space="preserve"> do </w:t>
      </w:r>
      <w:r w:rsidR="00E31CF7">
        <w:t>wniosku</w:t>
      </w:r>
      <w:r w:rsidR="00764A87">
        <w:t>.</w:t>
      </w:r>
    </w:p>
    <w:p w:rsidR="00BB1679" w:rsidRDefault="00BB1679" w:rsidP="00D81F76">
      <w:pPr>
        <w:ind w:left="720"/>
        <w:jc w:val="both"/>
      </w:pPr>
    </w:p>
    <w:p w:rsidR="00037AD2" w:rsidRDefault="00037AD2" w:rsidP="00362C58">
      <w:pPr>
        <w:rPr>
          <w:b/>
        </w:rPr>
      </w:pPr>
    </w:p>
    <w:p w:rsidR="00C76058" w:rsidRPr="00925DE9" w:rsidRDefault="00C76058" w:rsidP="006C6B0E">
      <w:pPr>
        <w:jc w:val="center"/>
        <w:rPr>
          <w:b/>
        </w:rPr>
      </w:pPr>
      <w:r w:rsidRPr="00925DE9">
        <w:rPr>
          <w:b/>
        </w:rPr>
        <w:t>§ 6.</w:t>
      </w:r>
    </w:p>
    <w:p w:rsidR="00C76058" w:rsidRDefault="00C76058" w:rsidP="00C76058">
      <w:pPr>
        <w:jc w:val="both"/>
      </w:pPr>
    </w:p>
    <w:p w:rsidR="00C76058" w:rsidRPr="00573E82" w:rsidRDefault="00C76058" w:rsidP="006C6B0E">
      <w:pPr>
        <w:numPr>
          <w:ilvl w:val="0"/>
          <w:numId w:val="10"/>
        </w:numPr>
        <w:jc w:val="both"/>
      </w:pPr>
      <w:r w:rsidRPr="00573E82">
        <w:t xml:space="preserve">Dofinansowanie kosztów studiów podyplomowych </w:t>
      </w:r>
      <w:r w:rsidR="00507242" w:rsidRPr="00573E82">
        <w:t xml:space="preserve">(jednorazowo lub w ratach </w:t>
      </w:r>
      <w:r w:rsidR="00BA2E30" w:rsidRPr="00573E82">
        <w:br/>
      </w:r>
      <w:r w:rsidR="00507242" w:rsidRPr="00573E82">
        <w:t>w zależności od sys</w:t>
      </w:r>
      <w:r w:rsidR="007C1ACA" w:rsidRPr="00573E82">
        <w:t>temu płatności obowiązującego na</w:t>
      </w:r>
      <w:r w:rsidR="00507242" w:rsidRPr="00573E82">
        <w:t xml:space="preserve"> uczelni) następuje po zawarciu umowy w formie bezpośredniej wpłaty na konto organizatora studiów podyplomowych.</w:t>
      </w:r>
    </w:p>
    <w:p w:rsidR="00714821" w:rsidRPr="00573E82" w:rsidRDefault="00714821" w:rsidP="006C6B0E">
      <w:pPr>
        <w:numPr>
          <w:ilvl w:val="0"/>
          <w:numId w:val="10"/>
        </w:numPr>
        <w:jc w:val="both"/>
      </w:pPr>
      <w:r w:rsidRPr="00573E82">
        <w:t xml:space="preserve">Dofinansowanie kosztów studiów podyplomowych może nastąpić </w:t>
      </w:r>
      <w:r w:rsidR="00FE35D2" w:rsidRPr="00573E82">
        <w:t xml:space="preserve">zarówno przed rozpoczęciem, jak i w </w:t>
      </w:r>
      <w:r w:rsidRPr="00573E82">
        <w:t>trakcie ich trwania, jednakże przed rozpoczęciem semestru, który ma zostać dofinansowany.</w:t>
      </w:r>
    </w:p>
    <w:p w:rsidR="00DC558D" w:rsidRPr="00573E82" w:rsidRDefault="00B92E1C" w:rsidP="00DC558D">
      <w:pPr>
        <w:numPr>
          <w:ilvl w:val="0"/>
          <w:numId w:val="10"/>
        </w:numPr>
        <w:jc w:val="both"/>
      </w:pPr>
      <w:r>
        <w:t>Osoba korzystająca</w:t>
      </w:r>
      <w:r w:rsidR="00DC558D" w:rsidRPr="00573E82">
        <w:t xml:space="preserve"> z dofinansowania ko</w:t>
      </w:r>
      <w:r w:rsidR="00F918E8" w:rsidRPr="00573E82">
        <w:t xml:space="preserve">sztów studiów podyplomowych </w:t>
      </w:r>
      <w:r>
        <w:t>jest</w:t>
      </w:r>
      <w:r w:rsidR="00F918E8" w:rsidRPr="00573E82">
        <w:t xml:space="preserve"> zobowiązan</w:t>
      </w:r>
      <w:r>
        <w:t>a</w:t>
      </w:r>
      <w:r w:rsidR="00DC558D" w:rsidRPr="00573E82">
        <w:t xml:space="preserve"> do przedkładania w Urzędzie dokumentu potwierdzającego kontynuację studiów (po zakończeniu  każdego z</w:t>
      </w:r>
      <w:r w:rsidR="00425CE3" w:rsidRPr="00573E82">
        <w:t> </w:t>
      </w:r>
      <w:r w:rsidR="00DC558D" w:rsidRPr="00573E82">
        <w:t>semestrów) i</w:t>
      </w:r>
      <w:r w:rsidR="00425CE3" w:rsidRPr="00573E82">
        <w:t> </w:t>
      </w:r>
      <w:r w:rsidR="00DC558D" w:rsidRPr="00573E82">
        <w:t>dyplom</w:t>
      </w:r>
      <w:r w:rsidR="006276AB" w:rsidRPr="00573E82">
        <w:t>u</w:t>
      </w:r>
      <w:r w:rsidR="00DC558D" w:rsidRPr="00573E82">
        <w:t xml:space="preserve"> po ich ukończeniu.</w:t>
      </w:r>
    </w:p>
    <w:p w:rsidR="0022462C" w:rsidRPr="00573E82" w:rsidRDefault="00DC558D" w:rsidP="00621C3C">
      <w:pPr>
        <w:numPr>
          <w:ilvl w:val="0"/>
          <w:numId w:val="10"/>
        </w:numPr>
        <w:jc w:val="both"/>
      </w:pPr>
      <w:r w:rsidRPr="00573E82">
        <w:t>Bezrobotny zostanie zobowiązany do zwrotu poniesionych kosztów studiów podyplomowych w</w:t>
      </w:r>
      <w:r w:rsidR="00383F4B" w:rsidRPr="00573E82">
        <w:t xml:space="preserve"> przypadku</w:t>
      </w:r>
      <w:r w:rsidR="0022462C" w:rsidRPr="00573E82">
        <w:t>:</w:t>
      </w:r>
    </w:p>
    <w:p w:rsidR="0022462C" w:rsidRPr="00573E82" w:rsidRDefault="0022462C" w:rsidP="0022462C">
      <w:pPr>
        <w:numPr>
          <w:ilvl w:val="1"/>
          <w:numId w:val="10"/>
        </w:numPr>
        <w:jc w:val="both"/>
      </w:pPr>
      <w:r w:rsidRPr="00573E82">
        <w:t>nie podjęcia nauki zgodnie z programem studiów,</w:t>
      </w:r>
    </w:p>
    <w:p w:rsidR="00470E4E" w:rsidRPr="00573E82" w:rsidRDefault="00383F4B" w:rsidP="0022462C">
      <w:pPr>
        <w:numPr>
          <w:ilvl w:val="1"/>
          <w:numId w:val="10"/>
        </w:numPr>
        <w:jc w:val="both"/>
      </w:pPr>
      <w:r w:rsidRPr="00573E82">
        <w:t>nieukończenia lub przerwania studiów p</w:t>
      </w:r>
      <w:r w:rsidR="00D267B3" w:rsidRPr="00573E82">
        <w:t xml:space="preserve">odyplomowych </w:t>
      </w:r>
      <w:r w:rsidR="00621C3C" w:rsidRPr="00573E82">
        <w:t>z własnej winy</w:t>
      </w:r>
      <w:r w:rsidR="0022462C" w:rsidRPr="00573E82">
        <w:t xml:space="preserve"> </w:t>
      </w:r>
      <w:r w:rsidR="00714821" w:rsidRPr="00573E82">
        <w:br/>
      </w:r>
      <w:r w:rsidR="0022462C" w:rsidRPr="00573E82">
        <w:t>(n</w:t>
      </w:r>
      <w:r w:rsidR="00AF3F32" w:rsidRPr="00573E82">
        <w:t>ie uważa się za nieukończenie</w:t>
      </w:r>
      <w:r w:rsidR="00DC558D" w:rsidRPr="00573E82">
        <w:t xml:space="preserve"> lub przer</w:t>
      </w:r>
      <w:r w:rsidR="00413074" w:rsidRPr="00573E82">
        <w:t>wanie</w:t>
      </w:r>
      <w:r w:rsidR="00DC558D" w:rsidRPr="00573E82">
        <w:t xml:space="preserve"> studiów z własnej winy</w:t>
      </w:r>
      <w:r w:rsidR="00714821" w:rsidRPr="00573E82">
        <w:t xml:space="preserve"> </w:t>
      </w:r>
      <w:r w:rsidR="00714821" w:rsidRPr="00573E82">
        <w:br/>
      </w:r>
      <w:r w:rsidR="00AF3F32" w:rsidRPr="00573E82">
        <w:t>podjęcia przez bezrobotnego</w:t>
      </w:r>
      <w:r w:rsidR="005A374C" w:rsidRPr="00573E82">
        <w:t xml:space="preserve"> </w:t>
      </w:r>
      <w:r w:rsidR="00DC558D" w:rsidRPr="00573E82">
        <w:t xml:space="preserve">zatrudnienia, innej pracy zarobkowej </w:t>
      </w:r>
      <w:r w:rsidR="005A374C" w:rsidRPr="00573E82">
        <w:t>lub</w:t>
      </w:r>
      <w:r w:rsidR="00AF3F32" w:rsidRPr="00573E82">
        <w:t xml:space="preserve"> rozpoczęcia</w:t>
      </w:r>
      <w:r w:rsidR="005A374C" w:rsidRPr="00573E82">
        <w:t xml:space="preserve"> pozarolniczej działalności gospodarczej</w:t>
      </w:r>
      <w:r w:rsidR="0022462C" w:rsidRPr="00573E82">
        <w:t>),</w:t>
      </w:r>
    </w:p>
    <w:p w:rsidR="00AB7F7F" w:rsidRPr="00573E82" w:rsidRDefault="00AB7F7F" w:rsidP="00D476EF">
      <w:pPr>
        <w:ind w:left="1440"/>
        <w:jc w:val="both"/>
      </w:pPr>
    </w:p>
    <w:p w:rsidR="00425CE3" w:rsidRPr="00573E82" w:rsidRDefault="00425CE3" w:rsidP="00425CE3">
      <w:pPr>
        <w:numPr>
          <w:ilvl w:val="0"/>
          <w:numId w:val="10"/>
        </w:numPr>
        <w:jc w:val="both"/>
      </w:pPr>
      <w:r w:rsidRPr="00573E82">
        <w:t>Osoba poszukująca pracy lub pracownik zostanie zobowiązany do zwrotu poniesionych kosztów studiów podyplomowych w przypadku:</w:t>
      </w:r>
    </w:p>
    <w:p w:rsidR="00425CE3" w:rsidRPr="00573E82" w:rsidRDefault="00425CE3" w:rsidP="00425CE3">
      <w:pPr>
        <w:numPr>
          <w:ilvl w:val="1"/>
          <w:numId w:val="10"/>
        </w:numPr>
        <w:jc w:val="both"/>
      </w:pPr>
      <w:r w:rsidRPr="00573E82">
        <w:t>nie podjęcia nauki zgodnie z programem studiów,</w:t>
      </w:r>
    </w:p>
    <w:p w:rsidR="00525678" w:rsidRDefault="00425CE3" w:rsidP="00525678">
      <w:pPr>
        <w:numPr>
          <w:ilvl w:val="1"/>
          <w:numId w:val="10"/>
        </w:numPr>
        <w:jc w:val="both"/>
      </w:pPr>
      <w:r w:rsidRPr="00573E82">
        <w:t>nieukończenia lub przerwania studiów podyplomowych z własnej winy,</w:t>
      </w:r>
    </w:p>
    <w:p w:rsidR="00470E4E" w:rsidRDefault="00744101" w:rsidP="00DC558D">
      <w:pPr>
        <w:numPr>
          <w:ilvl w:val="0"/>
          <w:numId w:val="10"/>
        </w:numPr>
        <w:jc w:val="both"/>
      </w:pPr>
      <w:r>
        <w:t>Wyłączenie z ewidencji osób</w:t>
      </w:r>
      <w:r w:rsidR="00B92E1C">
        <w:t>,</w:t>
      </w:r>
      <w:r>
        <w:t xml:space="preserve"> bezrobotnych</w:t>
      </w:r>
      <w:r w:rsidR="00B92E1C">
        <w:t xml:space="preserve"> lub poszukujących pracy</w:t>
      </w:r>
      <w:r>
        <w:t xml:space="preserve"> </w:t>
      </w:r>
      <w:r w:rsidR="00470E4E">
        <w:t xml:space="preserve">nie zwalnia </w:t>
      </w:r>
      <w:r w:rsidR="00B92E1C">
        <w:t>osoby</w:t>
      </w:r>
      <w:r w:rsidR="00470E4E">
        <w:t xml:space="preserve"> </w:t>
      </w:r>
      <w:r w:rsidR="00B92E1C">
        <w:br/>
      </w:r>
      <w:r w:rsidR="00470E4E">
        <w:t xml:space="preserve">z obowiązku przedkładania </w:t>
      </w:r>
      <w:r>
        <w:t xml:space="preserve">w Urzędzie </w:t>
      </w:r>
      <w:r w:rsidR="00470E4E">
        <w:t>dokumentów potwierdzających kontynuację studiów.</w:t>
      </w:r>
    </w:p>
    <w:p w:rsidR="00925DE9" w:rsidRDefault="00925DE9" w:rsidP="00B92E1C">
      <w:pPr>
        <w:jc w:val="both"/>
      </w:pPr>
    </w:p>
    <w:p w:rsidR="00B92E1C" w:rsidRPr="00925DE9" w:rsidRDefault="00B92E1C" w:rsidP="00B92E1C">
      <w:pPr>
        <w:jc w:val="center"/>
        <w:rPr>
          <w:b/>
        </w:rPr>
      </w:pPr>
      <w:r w:rsidRPr="00925DE9">
        <w:rPr>
          <w:b/>
        </w:rPr>
        <w:t>§ 7.</w:t>
      </w:r>
    </w:p>
    <w:p w:rsidR="00B92E1C" w:rsidRPr="006276AB" w:rsidRDefault="00B92E1C" w:rsidP="00B92E1C">
      <w:pPr>
        <w:jc w:val="both"/>
      </w:pPr>
    </w:p>
    <w:p w:rsidR="00B92E1C" w:rsidRPr="00A87AFA" w:rsidRDefault="00B92E1C" w:rsidP="00B92E1C">
      <w:pPr>
        <w:pBdr>
          <w:bottom w:val="single" w:sz="6" w:space="1" w:color="auto"/>
        </w:pBdr>
        <w:jc w:val="both"/>
      </w:pPr>
      <w:r w:rsidRPr="00A87AFA">
        <w:t xml:space="preserve">Umowa o </w:t>
      </w:r>
      <w:r>
        <w:t xml:space="preserve">dofinansowanie </w:t>
      </w:r>
      <w:r w:rsidRPr="00A87AFA">
        <w:t xml:space="preserve"> kosztów </w:t>
      </w:r>
      <w:r>
        <w:t>studiów podyplomowych</w:t>
      </w:r>
      <w:r w:rsidRPr="00A87AFA">
        <w:t xml:space="preserve"> zawierana jest w formie pisemnej pod rygorem nieważności. Zmiana warunków umowy wymaga formy pisemnej pod rygorem nieważności i może mieć miejsce na wniosek każdej ze stron.</w:t>
      </w:r>
    </w:p>
    <w:p w:rsidR="00D13F83" w:rsidRDefault="00D13F83" w:rsidP="00B92E1C">
      <w:pPr>
        <w:rPr>
          <w:b/>
        </w:rPr>
      </w:pPr>
    </w:p>
    <w:p w:rsidR="00D13F83" w:rsidRDefault="004628E8" w:rsidP="00B92E1C">
      <w:pPr>
        <w:rPr>
          <w:b/>
        </w:rPr>
      </w:pPr>
      <w:r>
        <w:rPr>
          <w:b/>
        </w:rPr>
        <w:t>Zapoznałem/am się z powyższym regulaminem</w:t>
      </w:r>
    </w:p>
    <w:p w:rsidR="00D13F83" w:rsidRDefault="00D13F83" w:rsidP="00B92E1C">
      <w:pPr>
        <w:rPr>
          <w:b/>
        </w:rPr>
      </w:pPr>
    </w:p>
    <w:p w:rsidR="00D13F83" w:rsidRDefault="00D13F83" w:rsidP="00B92E1C">
      <w:pPr>
        <w:rPr>
          <w:b/>
        </w:rPr>
      </w:pPr>
    </w:p>
    <w:p w:rsidR="00D13F83" w:rsidRPr="00D13F83" w:rsidRDefault="00D13F83" w:rsidP="00B92E1C">
      <w:pPr>
        <w:rPr>
          <w:sz w:val="20"/>
          <w:szCs w:val="20"/>
        </w:rPr>
      </w:pPr>
      <w:r w:rsidRPr="00D13F83">
        <w:rPr>
          <w:sz w:val="20"/>
          <w:szCs w:val="20"/>
        </w:rPr>
        <w:t>……………………….</w:t>
      </w:r>
      <w:r w:rsidRPr="00D13F83">
        <w:rPr>
          <w:sz w:val="20"/>
          <w:szCs w:val="20"/>
        </w:rPr>
        <w:tab/>
      </w:r>
      <w:r w:rsidRPr="00D13F83">
        <w:rPr>
          <w:sz w:val="20"/>
          <w:szCs w:val="20"/>
        </w:rPr>
        <w:tab/>
      </w:r>
      <w:r w:rsidRPr="00D13F83">
        <w:rPr>
          <w:sz w:val="20"/>
          <w:szCs w:val="20"/>
        </w:rPr>
        <w:tab/>
      </w:r>
      <w:r w:rsidRPr="00D13F83">
        <w:rPr>
          <w:sz w:val="20"/>
          <w:szCs w:val="20"/>
        </w:rPr>
        <w:tab/>
      </w:r>
      <w:r w:rsidRPr="00D13F83">
        <w:rPr>
          <w:sz w:val="20"/>
          <w:szCs w:val="20"/>
        </w:rPr>
        <w:tab/>
      </w:r>
      <w:r w:rsidRPr="00D13F8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13F83">
        <w:rPr>
          <w:sz w:val="20"/>
          <w:szCs w:val="20"/>
        </w:rPr>
        <w:t>…………………………</w:t>
      </w:r>
    </w:p>
    <w:p w:rsidR="00D13F83" w:rsidRPr="00D13F83" w:rsidRDefault="00D13F83" w:rsidP="00D13F83">
      <w:pPr>
        <w:ind w:firstLine="708"/>
        <w:rPr>
          <w:sz w:val="20"/>
          <w:szCs w:val="20"/>
        </w:rPr>
      </w:pPr>
      <w:r w:rsidRPr="00D13F83">
        <w:rPr>
          <w:sz w:val="20"/>
          <w:szCs w:val="20"/>
        </w:rPr>
        <w:t>/data/</w:t>
      </w:r>
      <w:r w:rsidRPr="00D13F83">
        <w:rPr>
          <w:sz w:val="20"/>
          <w:szCs w:val="20"/>
        </w:rPr>
        <w:tab/>
      </w:r>
      <w:r w:rsidRPr="00D13F83">
        <w:rPr>
          <w:sz w:val="20"/>
          <w:szCs w:val="20"/>
        </w:rPr>
        <w:tab/>
      </w:r>
      <w:r w:rsidRPr="00D13F83">
        <w:rPr>
          <w:sz w:val="20"/>
          <w:szCs w:val="20"/>
        </w:rPr>
        <w:tab/>
      </w:r>
      <w:r w:rsidRPr="00D13F83">
        <w:rPr>
          <w:sz w:val="20"/>
          <w:szCs w:val="20"/>
        </w:rPr>
        <w:tab/>
      </w:r>
      <w:r w:rsidRPr="00D13F83">
        <w:rPr>
          <w:sz w:val="20"/>
          <w:szCs w:val="20"/>
        </w:rPr>
        <w:tab/>
      </w:r>
      <w:r w:rsidRPr="00D13F83">
        <w:rPr>
          <w:sz w:val="20"/>
          <w:szCs w:val="20"/>
        </w:rPr>
        <w:tab/>
      </w:r>
      <w:r w:rsidRPr="00D13F83">
        <w:rPr>
          <w:sz w:val="20"/>
          <w:szCs w:val="20"/>
        </w:rPr>
        <w:tab/>
      </w:r>
      <w:r w:rsidRPr="00D13F83">
        <w:rPr>
          <w:sz w:val="20"/>
          <w:szCs w:val="20"/>
        </w:rPr>
        <w:tab/>
      </w:r>
      <w:r w:rsidRPr="00D13F83">
        <w:rPr>
          <w:sz w:val="20"/>
          <w:szCs w:val="20"/>
        </w:rPr>
        <w:tab/>
        <w:t>/podpis/</w:t>
      </w:r>
    </w:p>
    <w:sectPr w:rsidR="00D13F83" w:rsidRPr="00D13F83" w:rsidSect="00D13F83">
      <w:footerReference w:type="even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4A7" w:rsidRDefault="000F14A7">
      <w:r>
        <w:separator/>
      </w:r>
    </w:p>
  </w:endnote>
  <w:endnote w:type="continuationSeparator" w:id="1">
    <w:p w:rsidR="000F14A7" w:rsidRDefault="000F1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C6" w:rsidRDefault="000C0064" w:rsidP="00384F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14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14C6" w:rsidRDefault="008414C6" w:rsidP="0052567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C6" w:rsidRDefault="000C0064" w:rsidP="00384F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14C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00C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414C6" w:rsidRDefault="008414C6" w:rsidP="0052567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4A7" w:rsidRDefault="000F14A7">
      <w:r>
        <w:separator/>
      </w:r>
    </w:p>
  </w:footnote>
  <w:footnote w:type="continuationSeparator" w:id="1">
    <w:p w:rsidR="000F14A7" w:rsidRDefault="000F1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3A2"/>
    <w:multiLevelType w:val="hybridMultilevel"/>
    <w:tmpl w:val="1A18492A"/>
    <w:lvl w:ilvl="0" w:tplc="C0A63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B3847"/>
    <w:multiLevelType w:val="hybridMultilevel"/>
    <w:tmpl w:val="80104778"/>
    <w:lvl w:ilvl="0" w:tplc="5E08D4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67037"/>
    <w:multiLevelType w:val="hybridMultilevel"/>
    <w:tmpl w:val="9FF27C66"/>
    <w:lvl w:ilvl="0" w:tplc="D256BF4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6043C"/>
    <w:multiLevelType w:val="multilevel"/>
    <w:tmpl w:val="6EBCBB7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734CAD"/>
    <w:multiLevelType w:val="hybridMultilevel"/>
    <w:tmpl w:val="6DBC615C"/>
    <w:lvl w:ilvl="0" w:tplc="04150011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82AEBC0E">
      <w:start w:val="1"/>
      <w:numFmt w:val="lowerLetter"/>
      <w:lvlText w:val="%2)"/>
      <w:lvlJc w:val="left"/>
      <w:pPr>
        <w:ind w:left="147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356E6D0B"/>
    <w:multiLevelType w:val="hybridMultilevel"/>
    <w:tmpl w:val="3C920284"/>
    <w:lvl w:ilvl="0" w:tplc="E2242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2C3B4A"/>
    <w:multiLevelType w:val="hybridMultilevel"/>
    <w:tmpl w:val="817E4838"/>
    <w:lvl w:ilvl="0" w:tplc="CF1AAF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D90084"/>
    <w:multiLevelType w:val="hybridMultilevel"/>
    <w:tmpl w:val="E55EC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635F69"/>
    <w:multiLevelType w:val="hybridMultilevel"/>
    <w:tmpl w:val="EEC47532"/>
    <w:lvl w:ilvl="0" w:tplc="82AEBC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06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02254D"/>
    <w:multiLevelType w:val="hybridMultilevel"/>
    <w:tmpl w:val="05B66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2A09FA"/>
    <w:multiLevelType w:val="hybridMultilevel"/>
    <w:tmpl w:val="F2C2A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60208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C6C217C"/>
    <w:multiLevelType w:val="hybridMultilevel"/>
    <w:tmpl w:val="9CEEC380"/>
    <w:lvl w:ilvl="0" w:tplc="47FCFE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9149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F31CAD"/>
    <w:multiLevelType w:val="hybridMultilevel"/>
    <w:tmpl w:val="794E0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0FC2C1F"/>
    <w:multiLevelType w:val="hybridMultilevel"/>
    <w:tmpl w:val="9BB2A692"/>
    <w:lvl w:ilvl="0" w:tplc="F1003D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4541B0"/>
    <w:multiLevelType w:val="hybridMultilevel"/>
    <w:tmpl w:val="6EBCBB78"/>
    <w:lvl w:ilvl="0" w:tplc="6B0C1EE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667F8"/>
    <w:multiLevelType w:val="hybridMultilevel"/>
    <w:tmpl w:val="B3DEF34E"/>
    <w:lvl w:ilvl="0" w:tplc="35821E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A4636B"/>
    <w:multiLevelType w:val="multilevel"/>
    <w:tmpl w:val="801047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AD26D5"/>
    <w:multiLevelType w:val="hybridMultilevel"/>
    <w:tmpl w:val="7400C0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0"/>
  </w:num>
  <w:num w:numId="5">
    <w:abstractNumId w:val="8"/>
  </w:num>
  <w:num w:numId="6">
    <w:abstractNumId w:val="7"/>
  </w:num>
  <w:num w:numId="7">
    <w:abstractNumId w:val="5"/>
  </w:num>
  <w:num w:numId="8">
    <w:abstractNumId w:val="14"/>
  </w:num>
  <w:num w:numId="9">
    <w:abstractNumId w:val="3"/>
  </w:num>
  <w:num w:numId="10">
    <w:abstractNumId w:val="11"/>
  </w:num>
  <w:num w:numId="11">
    <w:abstractNumId w:val="1"/>
  </w:num>
  <w:num w:numId="12">
    <w:abstractNumId w:val="2"/>
  </w:num>
  <w:num w:numId="13">
    <w:abstractNumId w:val="6"/>
  </w:num>
  <w:num w:numId="14">
    <w:abstractNumId w:val="15"/>
  </w:num>
  <w:num w:numId="15">
    <w:abstractNumId w:val="16"/>
  </w:num>
  <w:num w:numId="16">
    <w:abstractNumId w:val="13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78A"/>
    <w:rsid w:val="000010EC"/>
    <w:rsid w:val="0000487A"/>
    <w:rsid w:val="0001233E"/>
    <w:rsid w:val="00037AD2"/>
    <w:rsid w:val="000C0064"/>
    <w:rsid w:val="000C4333"/>
    <w:rsid w:val="000D0046"/>
    <w:rsid w:val="000D219C"/>
    <w:rsid w:val="000D648C"/>
    <w:rsid w:val="000F14A7"/>
    <w:rsid w:val="001660F8"/>
    <w:rsid w:val="001934A4"/>
    <w:rsid w:val="001E51F9"/>
    <w:rsid w:val="00211B46"/>
    <w:rsid w:val="0022462C"/>
    <w:rsid w:val="002276AF"/>
    <w:rsid w:val="0024622B"/>
    <w:rsid w:val="002463BA"/>
    <w:rsid w:val="002510DB"/>
    <w:rsid w:val="002537C8"/>
    <w:rsid w:val="002935A0"/>
    <w:rsid w:val="002A50DE"/>
    <w:rsid w:val="002B5CAD"/>
    <w:rsid w:val="002E0DCA"/>
    <w:rsid w:val="002E187A"/>
    <w:rsid w:val="002F3D51"/>
    <w:rsid w:val="00302389"/>
    <w:rsid w:val="003068A1"/>
    <w:rsid w:val="00317F6A"/>
    <w:rsid w:val="00321FE7"/>
    <w:rsid w:val="003408EA"/>
    <w:rsid w:val="00347163"/>
    <w:rsid w:val="00362C58"/>
    <w:rsid w:val="0036633B"/>
    <w:rsid w:val="00383F4B"/>
    <w:rsid w:val="00384FB2"/>
    <w:rsid w:val="003916C4"/>
    <w:rsid w:val="00401301"/>
    <w:rsid w:val="00413074"/>
    <w:rsid w:val="00425CE3"/>
    <w:rsid w:val="00433C8C"/>
    <w:rsid w:val="00460897"/>
    <w:rsid w:val="004613D6"/>
    <w:rsid w:val="004628E8"/>
    <w:rsid w:val="00470E4E"/>
    <w:rsid w:val="004C4127"/>
    <w:rsid w:val="005007F4"/>
    <w:rsid w:val="00507242"/>
    <w:rsid w:val="00525678"/>
    <w:rsid w:val="00527466"/>
    <w:rsid w:val="00536BA4"/>
    <w:rsid w:val="00561910"/>
    <w:rsid w:val="00573E82"/>
    <w:rsid w:val="005779AE"/>
    <w:rsid w:val="005818FF"/>
    <w:rsid w:val="005A374C"/>
    <w:rsid w:val="005A75C2"/>
    <w:rsid w:val="005F2C9E"/>
    <w:rsid w:val="005F5A47"/>
    <w:rsid w:val="00617EB9"/>
    <w:rsid w:val="00621C3C"/>
    <w:rsid w:val="006276AB"/>
    <w:rsid w:val="00647513"/>
    <w:rsid w:val="006937E3"/>
    <w:rsid w:val="006A3FF1"/>
    <w:rsid w:val="006A5B75"/>
    <w:rsid w:val="006C6B0E"/>
    <w:rsid w:val="006D22D7"/>
    <w:rsid w:val="006E4A3E"/>
    <w:rsid w:val="00714821"/>
    <w:rsid w:val="007211EC"/>
    <w:rsid w:val="00744101"/>
    <w:rsid w:val="0076322E"/>
    <w:rsid w:val="00764A87"/>
    <w:rsid w:val="00773745"/>
    <w:rsid w:val="00777DFB"/>
    <w:rsid w:val="007C1ACA"/>
    <w:rsid w:val="007C1B3C"/>
    <w:rsid w:val="007C68CF"/>
    <w:rsid w:val="007D244A"/>
    <w:rsid w:val="008414C6"/>
    <w:rsid w:val="00875600"/>
    <w:rsid w:val="00877684"/>
    <w:rsid w:val="008A3BCE"/>
    <w:rsid w:val="008F00C8"/>
    <w:rsid w:val="00901CD4"/>
    <w:rsid w:val="00925DE9"/>
    <w:rsid w:val="009E5129"/>
    <w:rsid w:val="009F50FC"/>
    <w:rsid w:val="00A73FD5"/>
    <w:rsid w:val="00AB25DD"/>
    <w:rsid w:val="00AB7F7F"/>
    <w:rsid w:val="00AC41E3"/>
    <w:rsid w:val="00AF3F32"/>
    <w:rsid w:val="00B17CD3"/>
    <w:rsid w:val="00B42331"/>
    <w:rsid w:val="00B4715E"/>
    <w:rsid w:val="00B64AF6"/>
    <w:rsid w:val="00B92E1C"/>
    <w:rsid w:val="00BA2E30"/>
    <w:rsid w:val="00BB1679"/>
    <w:rsid w:val="00BB4403"/>
    <w:rsid w:val="00C06428"/>
    <w:rsid w:val="00C264C3"/>
    <w:rsid w:val="00C26FFA"/>
    <w:rsid w:val="00C33766"/>
    <w:rsid w:val="00C35AB3"/>
    <w:rsid w:val="00C4193C"/>
    <w:rsid w:val="00C641D7"/>
    <w:rsid w:val="00C64805"/>
    <w:rsid w:val="00C71AF2"/>
    <w:rsid w:val="00C72429"/>
    <w:rsid w:val="00C76058"/>
    <w:rsid w:val="00C958F0"/>
    <w:rsid w:val="00CC6F49"/>
    <w:rsid w:val="00D13F83"/>
    <w:rsid w:val="00D267B3"/>
    <w:rsid w:val="00D320BC"/>
    <w:rsid w:val="00D476EF"/>
    <w:rsid w:val="00D81F76"/>
    <w:rsid w:val="00DB3177"/>
    <w:rsid w:val="00DC558D"/>
    <w:rsid w:val="00DE5C86"/>
    <w:rsid w:val="00E05C12"/>
    <w:rsid w:val="00E14D79"/>
    <w:rsid w:val="00E17206"/>
    <w:rsid w:val="00E31CF7"/>
    <w:rsid w:val="00E40145"/>
    <w:rsid w:val="00E91A5D"/>
    <w:rsid w:val="00ED4E1C"/>
    <w:rsid w:val="00EE4CE0"/>
    <w:rsid w:val="00EF653F"/>
    <w:rsid w:val="00F1278A"/>
    <w:rsid w:val="00F56109"/>
    <w:rsid w:val="00F824E3"/>
    <w:rsid w:val="00F918E8"/>
    <w:rsid w:val="00FA000B"/>
    <w:rsid w:val="00FB3A0B"/>
    <w:rsid w:val="00FD1B19"/>
    <w:rsid w:val="00FD5545"/>
    <w:rsid w:val="00FD7E35"/>
    <w:rsid w:val="00FE35D2"/>
    <w:rsid w:val="00FE6390"/>
    <w:rsid w:val="00FF0815"/>
    <w:rsid w:val="00FF1A0C"/>
    <w:rsid w:val="00FF51BE"/>
    <w:rsid w:val="00FF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4A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276AF"/>
    <w:pPr>
      <w:widowControl w:val="0"/>
      <w:jc w:val="both"/>
    </w:pPr>
    <w:rPr>
      <w:b/>
      <w:snapToGrid w:val="0"/>
      <w:sz w:val="28"/>
      <w:szCs w:val="20"/>
      <w:lang w:val="en-US"/>
    </w:rPr>
  </w:style>
  <w:style w:type="character" w:styleId="Odwoaniedokomentarza">
    <w:name w:val="annotation reference"/>
    <w:basedOn w:val="Domylnaczcionkaakapitu"/>
    <w:semiHidden/>
    <w:rsid w:val="00DC558D"/>
    <w:rPr>
      <w:sz w:val="16"/>
      <w:szCs w:val="16"/>
    </w:rPr>
  </w:style>
  <w:style w:type="paragraph" w:styleId="Tekstkomentarza">
    <w:name w:val="annotation text"/>
    <w:basedOn w:val="Normalny"/>
    <w:semiHidden/>
    <w:rsid w:val="00DC55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C558D"/>
    <w:rPr>
      <w:b/>
      <w:bCs/>
    </w:rPr>
  </w:style>
  <w:style w:type="paragraph" w:styleId="Tekstdymka">
    <w:name w:val="Balloon Text"/>
    <w:basedOn w:val="Normalny"/>
    <w:semiHidden/>
    <w:rsid w:val="00DC558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52567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25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</vt:lpstr>
    </vt:vector>
  </TitlesOfParts>
  <Company>POWIATOWY URZĄD pRACY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</dc:title>
  <dc:subject/>
  <dc:creator>PUP Śrem</dc:creator>
  <cp:keywords/>
  <dc:description/>
  <cp:lastModifiedBy>u_puls</cp:lastModifiedBy>
  <cp:revision>8</cp:revision>
  <cp:lastPrinted>2009-09-03T10:01:00Z</cp:lastPrinted>
  <dcterms:created xsi:type="dcterms:W3CDTF">2009-07-22T10:46:00Z</dcterms:created>
  <dcterms:modified xsi:type="dcterms:W3CDTF">2009-09-03T12:16:00Z</dcterms:modified>
</cp:coreProperties>
</file>